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604CDE64" w:rsidR="00D7759C" w:rsidRDefault="006F4457" w:rsidP="00161ADA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2B0715">
        <w:rPr>
          <w:b/>
          <w:bCs/>
        </w:rPr>
        <w:t>Repeating Decimals and Geometric Series</w:t>
      </w:r>
      <w:r w:rsidR="00B55FCF">
        <w:rPr>
          <w:b/>
          <w:bCs/>
        </w:rPr>
        <w:t xml:space="preserve"> </w:t>
      </w:r>
    </w:p>
    <w:p w14:paraId="6CEA43BB" w14:textId="5BBDA0C4" w:rsidR="006F4457" w:rsidRDefault="002B0715" w:rsidP="00161ADA">
      <w:r>
        <w:t>Express each number as the ratio of two integers.</w:t>
      </w:r>
    </w:p>
    <w:p w14:paraId="14CD5F6A" w14:textId="1274A3E6" w:rsidR="002B0715" w:rsidRPr="002B0715" w:rsidRDefault="002B0715" w:rsidP="00161ADA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0.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27</m:t>
            </m:r>
          </m:e>
        </m:acc>
        <m:r>
          <w:rPr>
            <w:rFonts w:ascii="Cambria Math" w:hAnsi="Cambria Math"/>
          </w:rPr>
          <m:t>=0.27 27 27 27….</m:t>
        </m:r>
      </m:oMath>
    </w:p>
    <w:p w14:paraId="1FC06FD2" w14:textId="348E86C8" w:rsidR="002B0715" w:rsidRDefault="002B0715" w:rsidP="00161ADA">
      <w:pPr>
        <w:rPr>
          <w:rFonts w:eastAsiaTheme="minorEastAsia"/>
        </w:rPr>
      </w:pPr>
    </w:p>
    <w:p w14:paraId="5AD58909" w14:textId="4CF70B11" w:rsidR="002B0715" w:rsidRDefault="002B0715" w:rsidP="00161ADA">
      <w:pPr>
        <w:rPr>
          <w:rFonts w:eastAsiaTheme="minorEastAsia"/>
        </w:rPr>
      </w:pPr>
    </w:p>
    <w:p w14:paraId="3C705B20" w14:textId="3D64AD32" w:rsidR="002B0715" w:rsidRDefault="002B0715" w:rsidP="00161ADA">
      <w:pPr>
        <w:rPr>
          <w:rFonts w:eastAsiaTheme="minorEastAsia"/>
        </w:rPr>
      </w:pPr>
    </w:p>
    <w:p w14:paraId="5A553772" w14:textId="123CF9EB" w:rsidR="002B0715" w:rsidRDefault="002B0715" w:rsidP="00161ADA">
      <w:pPr>
        <w:rPr>
          <w:rFonts w:eastAsiaTheme="minorEastAsia"/>
        </w:rPr>
      </w:pPr>
    </w:p>
    <w:p w14:paraId="484C5641" w14:textId="3395EA0F" w:rsidR="002B0715" w:rsidRDefault="002B0715" w:rsidP="00161ADA">
      <w:pPr>
        <w:rPr>
          <w:rFonts w:eastAsiaTheme="minorEastAsia"/>
        </w:rPr>
      </w:pPr>
    </w:p>
    <w:p w14:paraId="19411140" w14:textId="703F88E2" w:rsidR="002B0715" w:rsidRDefault="002B0715" w:rsidP="00161ADA">
      <w:pPr>
        <w:rPr>
          <w:rFonts w:eastAsiaTheme="minorEastAsia"/>
        </w:rPr>
      </w:pPr>
    </w:p>
    <w:p w14:paraId="50732EA0" w14:textId="203D12EB" w:rsidR="002B0715" w:rsidRDefault="002B0715" w:rsidP="00161ADA">
      <w:pPr>
        <w:rPr>
          <w:rFonts w:eastAsiaTheme="minorEastAsia"/>
        </w:rPr>
      </w:pPr>
    </w:p>
    <w:p w14:paraId="620B7645" w14:textId="6CC525AE" w:rsidR="002B0715" w:rsidRDefault="002B0715" w:rsidP="00161ADA">
      <w:pPr>
        <w:rPr>
          <w:rFonts w:eastAsiaTheme="minorEastAsia"/>
        </w:rPr>
      </w:pPr>
    </w:p>
    <w:p w14:paraId="624384A3" w14:textId="534447F1" w:rsidR="002B0715" w:rsidRDefault="002B0715" w:rsidP="00161ADA">
      <w:pPr>
        <w:rPr>
          <w:rFonts w:eastAsiaTheme="minorEastAsia"/>
        </w:rPr>
      </w:pPr>
    </w:p>
    <w:p w14:paraId="7D88C383" w14:textId="02C16610" w:rsidR="002B0715" w:rsidRDefault="002B0715" w:rsidP="00161ADA">
      <w:pPr>
        <w:rPr>
          <w:rFonts w:eastAsiaTheme="minorEastAsia"/>
        </w:rPr>
      </w:pPr>
    </w:p>
    <w:p w14:paraId="507535D3" w14:textId="3B9EBA78" w:rsidR="002B0715" w:rsidRDefault="002B0715" w:rsidP="00161ADA">
      <w:pPr>
        <w:rPr>
          <w:rFonts w:eastAsiaTheme="minorEastAsia"/>
        </w:rPr>
      </w:pPr>
    </w:p>
    <w:p w14:paraId="53645DC4" w14:textId="4C6E0FAE" w:rsidR="002B0715" w:rsidRDefault="002B0715" w:rsidP="00161ADA">
      <w:pPr>
        <w:rPr>
          <w:rFonts w:eastAsiaTheme="minorEastAsia"/>
        </w:rPr>
      </w:pPr>
    </w:p>
    <w:p w14:paraId="355C5A22" w14:textId="32FA8E9D" w:rsidR="002B0715" w:rsidRDefault="002B0715" w:rsidP="00161ADA">
      <w:pPr>
        <w:rPr>
          <w:rFonts w:eastAsiaTheme="minorEastAsia"/>
        </w:rPr>
      </w:pPr>
    </w:p>
    <w:p w14:paraId="513DE2B8" w14:textId="38330A42" w:rsidR="002B0715" w:rsidRPr="002B0715" w:rsidRDefault="002B0715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1.35</m:t>
        </m:r>
        <m:acc>
          <m:accPr>
            <m:chr m:val="̅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127</m:t>
            </m:r>
          </m:e>
        </m:acc>
        <m:r>
          <w:rPr>
            <w:rFonts w:ascii="Cambria Math" w:eastAsiaTheme="minorEastAsia" w:hAnsi="Cambria Math"/>
          </w:rPr>
          <m:t>=1.35 127 127 127…</m:t>
        </m:r>
      </m:oMath>
    </w:p>
    <w:sectPr w:rsidR="002B0715" w:rsidRPr="002B071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356309" w14:textId="77777777" w:rsidR="000873AC" w:rsidRDefault="000873AC" w:rsidP="002B1E9C">
      <w:pPr>
        <w:spacing w:after="0" w:line="240" w:lineRule="auto"/>
      </w:pPr>
      <w:r>
        <w:separator/>
      </w:r>
    </w:p>
  </w:endnote>
  <w:endnote w:type="continuationSeparator" w:id="0">
    <w:p w14:paraId="2B2C2194" w14:textId="77777777" w:rsidR="000873AC" w:rsidRDefault="000873A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A9318" w14:textId="77777777" w:rsidR="000873AC" w:rsidRDefault="000873AC" w:rsidP="002B1E9C">
      <w:pPr>
        <w:spacing w:after="0" w:line="240" w:lineRule="auto"/>
      </w:pPr>
      <w:r>
        <w:separator/>
      </w:r>
    </w:p>
  </w:footnote>
  <w:footnote w:type="continuationSeparator" w:id="0">
    <w:p w14:paraId="5478E835" w14:textId="77777777" w:rsidR="000873AC" w:rsidRDefault="000873A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873AC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Repeating Decimals and Geometric Series</dc:title>
  <dc:subject/>
  <dc:creator>jenniferanne.hill@gmail.com</dc:creator>
  <cp:keywords/>
  <dc:description/>
  <cp:lastModifiedBy>Jen Hill</cp:lastModifiedBy>
  <cp:revision>2</cp:revision>
  <cp:lastPrinted>2023-03-01T15:37:00Z</cp:lastPrinted>
  <dcterms:created xsi:type="dcterms:W3CDTF">2023-03-29T23:09:00Z</dcterms:created>
  <dcterms:modified xsi:type="dcterms:W3CDTF">2023-03-29T23:09:00Z</dcterms:modified>
  <dc:language>en-US</dc:language>
</cp:coreProperties>
</file>